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7607D" w14:textId="54E4EBC1" w:rsidR="009549FE" w:rsidRPr="00073E42" w:rsidRDefault="009549FE" w:rsidP="00073E42">
      <w:pPr>
        <w:adjustRightInd w:val="0"/>
        <w:snapToGrid w:val="0"/>
        <w:spacing w:line="360" w:lineRule="auto"/>
        <w:ind w:firstLineChars="400" w:firstLine="883"/>
        <w:rPr>
          <w:rFonts w:ascii="Times New Roman" w:eastAsia="ＭＳ ゴシック" w:hAnsi="Times New Roman" w:cs="Times New Roman" w:hint="eastAsia"/>
          <w:b/>
          <w:bCs/>
          <w:sz w:val="22"/>
        </w:rPr>
      </w:pPr>
      <w:r w:rsidRPr="00073E42">
        <w:rPr>
          <w:rFonts w:ascii="Times New Roman" w:eastAsia="ＭＳ ゴシック" w:hAnsi="Times New Roman" w:cs="Times New Roman" w:hint="eastAsia"/>
          <w:b/>
          <w:bCs/>
          <w:sz w:val="22"/>
        </w:rPr>
        <w:t>口腔内スキャナーのアップデート、歯科医院での活用術</w:t>
      </w:r>
    </w:p>
    <w:p w14:paraId="28CB9E62" w14:textId="47589AF7" w:rsidR="009549FE" w:rsidRPr="0049338C" w:rsidRDefault="009549FE" w:rsidP="009549FE">
      <w:pPr>
        <w:adjustRightInd w:val="0"/>
        <w:snapToGrid w:val="0"/>
        <w:ind w:firstLineChars="100" w:firstLine="220"/>
        <w:rPr>
          <w:rFonts w:ascii="Times New Roman" w:eastAsia="ＭＳ ゴシック" w:hAnsi="Times New Roman" w:cs="Times New Roman"/>
          <w:color w:val="000000" w:themeColor="text1"/>
          <w:sz w:val="22"/>
        </w:rPr>
      </w:pPr>
      <w:r>
        <w:rPr>
          <w:rFonts w:ascii="Times New Roman" w:eastAsia="ＭＳ ゴシック" w:hAnsi="Times New Roman" w:cs="Times New Roman" w:hint="eastAsia"/>
          <w:sz w:val="22"/>
        </w:rPr>
        <w:t xml:space="preserve">　　　　　　　　　　　　　　　　　　　　　　　　　　　</w:t>
      </w:r>
      <w:r w:rsidRPr="0049338C">
        <w:rPr>
          <w:rFonts w:ascii="Times New Roman" w:eastAsia="ＭＳ ゴシック" w:hAnsi="Times New Roman" w:cs="Times New Roman" w:hint="eastAsia"/>
          <w:color w:val="000000" w:themeColor="text1"/>
          <w:sz w:val="22"/>
        </w:rPr>
        <w:t xml:space="preserve">　兵庫県姫路市開業</w:t>
      </w:r>
    </w:p>
    <w:p w14:paraId="3792C7AB" w14:textId="6E17F980" w:rsidR="009549FE" w:rsidRPr="0049338C" w:rsidRDefault="009549FE" w:rsidP="009549FE">
      <w:pPr>
        <w:adjustRightInd w:val="0"/>
        <w:snapToGrid w:val="0"/>
        <w:ind w:firstLineChars="3200" w:firstLine="7040"/>
        <w:rPr>
          <w:rFonts w:ascii="Times New Roman" w:eastAsia="ＭＳ ゴシック" w:hAnsi="Times New Roman" w:cs="Times New Roman" w:hint="eastAsia"/>
          <w:color w:val="000000" w:themeColor="text1"/>
          <w:sz w:val="22"/>
        </w:rPr>
      </w:pPr>
      <w:r w:rsidRPr="0049338C">
        <w:rPr>
          <w:rFonts w:ascii="Times New Roman" w:eastAsia="ＭＳ ゴシック" w:hAnsi="Times New Roman" w:cs="Times New Roman" w:hint="eastAsia"/>
          <w:color w:val="000000" w:themeColor="text1"/>
          <w:sz w:val="22"/>
        </w:rPr>
        <w:t>北道　敏行</w:t>
      </w:r>
    </w:p>
    <w:p w14:paraId="5A325895" w14:textId="77777777" w:rsidR="009549FE" w:rsidRDefault="009549FE" w:rsidP="009549FE">
      <w:pPr>
        <w:adjustRightInd w:val="0"/>
        <w:snapToGrid w:val="0"/>
        <w:spacing w:line="360" w:lineRule="auto"/>
        <w:ind w:firstLineChars="100" w:firstLine="220"/>
        <w:rPr>
          <w:rFonts w:ascii="Times New Roman" w:eastAsia="ＭＳ ゴシック" w:hAnsi="Times New Roman" w:cs="Times New Roman"/>
          <w:sz w:val="22"/>
        </w:rPr>
      </w:pPr>
    </w:p>
    <w:p w14:paraId="20875B40" w14:textId="77777777" w:rsidR="009549FE" w:rsidRDefault="009549FE" w:rsidP="009549FE">
      <w:pPr>
        <w:adjustRightInd w:val="0"/>
        <w:snapToGrid w:val="0"/>
        <w:spacing w:line="360" w:lineRule="auto"/>
        <w:ind w:firstLineChars="100" w:firstLine="220"/>
        <w:rPr>
          <w:rFonts w:ascii="Times New Roman" w:eastAsia="ＭＳ ゴシック" w:hAnsi="Times New Roman" w:cs="Times New Roman"/>
          <w:sz w:val="22"/>
        </w:rPr>
      </w:pPr>
      <w:r w:rsidRPr="009549FE">
        <w:rPr>
          <w:rFonts w:ascii="Times New Roman" w:eastAsia="ＭＳ ゴシック" w:hAnsi="Times New Roman" w:cs="Times New Roman"/>
          <w:sz w:val="22"/>
        </w:rPr>
        <w:t>近年、口腔内スキャナーは光学技術や画像処理アルゴリズムの進歩により、精度・</w:t>
      </w:r>
    </w:p>
    <w:p w14:paraId="231F934A" w14:textId="77777777" w:rsidR="009549FE" w:rsidRDefault="009549FE" w:rsidP="009549FE">
      <w:pPr>
        <w:adjustRightInd w:val="0"/>
        <w:snapToGrid w:val="0"/>
        <w:spacing w:line="360" w:lineRule="auto"/>
        <w:rPr>
          <w:rFonts w:ascii="Times New Roman" w:eastAsia="ＭＳ ゴシック" w:hAnsi="Times New Roman" w:cs="Times New Roman"/>
          <w:sz w:val="22"/>
        </w:rPr>
      </w:pPr>
      <w:r w:rsidRPr="009549FE">
        <w:rPr>
          <w:rFonts w:ascii="Times New Roman" w:eastAsia="ＭＳ ゴシック" w:hAnsi="Times New Roman" w:cs="Times New Roman"/>
          <w:sz w:val="22"/>
        </w:rPr>
        <w:t>操作性・スキャンスピードの各面で大きな進化を遂げている。従来は部分的な適応が中心であったが、最新機種ではフルアーチのスキャンや複数歯ブリッジにおいても高い</w:t>
      </w:r>
    </w:p>
    <w:p w14:paraId="0EDDBC20" w14:textId="77777777" w:rsidR="009549FE" w:rsidRDefault="009549FE" w:rsidP="009549FE">
      <w:pPr>
        <w:adjustRightInd w:val="0"/>
        <w:snapToGrid w:val="0"/>
        <w:spacing w:line="360" w:lineRule="auto"/>
        <w:rPr>
          <w:rFonts w:ascii="Times New Roman" w:eastAsia="ＭＳ ゴシック" w:hAnsi="Times New Roman" w:cs="Times New Roman"/>
          <w:sz w:val="22"/>
        </w:rPr>
      </w:pPr>
      <w:r w:rsidRPr="009549FE">
        <w:rPr>
          <w:rFonts w:ascii="Times New Roman" w:eastAsia="ＭＳ ゴシック" w:hAnsi="Times New Roman" w:cs="Times New Roman"/>
          <w:sz w:val="22"/>
        </w:rPr>
        <w:t>再現性と臨床的信頼性が報告され、補綴、矯正、インプラント治療をはじめとする</w:t>
      </w:r>
    </w:p>
    <w:p w14:paraId="2FD69757" w14:textId="77777777" w:rsidR="009549FE" w:rsidRDefault="009549FE" w:rsidP="009549FE">
      <w:pPr>
        <w:adjustRightInd w:val="0"/>
        <w:snapToGrid w:val="0"/>
        <w:spacing w:line="360" w:lineRule="auto"/>
        <w:rPr>
          <w:rFonts w:ascii="Times New Roman" w:eastAsia="ＭＳ ゴシック" w:hAnsi="Times New Roman" w:cs="Times New Roman"/>
          <w:sz w:val="22"/>
        </w:rPr>
      </w:pPr>
      <w:r w:rsidRPr="009549FE">
        <w:rPr>
          <w:rFonts w:ascii="Times New Roman" w:eastAsia="ＭＳ ゴシック" w:hAnsi="Times New Roman" w:cs="Times New Roman"/>
          <w:sz w:val="22"/>
        </w:rPr>
        <w:t>幅広い領域で日常診療に定着しつつある。</w:t>
      </w:r>
    </w:p>
    <w:p w14:paraId="6DDC135D" w14:textId="77777777" w:rsidR="009549FE" w:rsidRDefault="009549FE" w:rsidP="009549FE">
      <w:pPr>
        <w:adjustRightInd w:val="0"/>
        <w:snapToGrid w:val="0"/>
        <w:spacing w:line="360" w:lineRule="auto"/>
        <w:ind w:firstLineChars="100" w:firstLine="220"/>
        <w:rPr>
          <w:rFonts w:ascii="Times New Roman" w:eastAsia="ＭＳ ゴシック" w:hAnsi="Times New Roman" w:cs="Times New Roman"/>
          <w:sz w:val="22"/>
        </w:rPr>
      </w:pPr>
      <w:r w:rsidRPr="009549FE">
        <w:rPr>
          <w:rFonts w:ascii="Times New Roman" w:eastAsia="ＭＳ ゴシック" w:hAnsi="Times New Roman" w:cs="Times New Roman"/>
          <w:sz w:val="22"/>
        </w:rPr>
        <w:t>本講演では、各社の最新機種に搭載された光学エンジンや</w:t>
      </w:r>
      <w:r w:rsidRPr="009549FE">
        <w:rPr>
          <w:rFonts w:ascii="Times New Roman" w:eastAsia="ＭＳ ゴシック" w:hAnsi="Times New Roman" w:cs="Times New Roman"/>
          <w:sz w:val="22"/>
        </w:rPr>
        <w:t>AI</w:t>
      </w:r>
      <w:r w:rsidRPr="009549FE">
        <w:rPr>
          <w:rFonts w:ascii="Times New Roman" w:eastAsia="ＭＳ ゴシック" w:hAnsi="Times New Roman" w:cs="Times New Roman"/>
          <w:sz w:val="22"/>
        </w:rPr>
        <w:t>補正機能の改良点を</w:t>
      </w:r>
    </w:p>
    <w:p w14:paraId="5B0B47E2" w14:textId="77777777" w:rsidR="009549FE" w:rsidRDefault="009549FE" w:rsidP="009549FE">
      <w:pPr>
        <w:adjustRightInd w:val="0"/>
        <w:snapToGrid w:val="0"/>
        <w:spacing w:line="360" w:lineRule="auto"/>
        <w:rPr>
          <w:rFonts w:ascii="Times New Roman" w:eastAsia="ＭＳ ゴシック" w:hAnsi="Times New Roman" w:cs="Times New Roman"/>
          <w:sz w:val="22"/>
        </w:rPr>
      </w:pPr>
      <w:r w:rsidRPr="009549FE">
        <w:rPr>
          <w:rFonts w:ascii="Times New Roman" w:eastAsia="ＭＳ ゴシック" w:hAnsi="Times New Roman" w:cs="Times New Roman"/>
          <w:sz w:val="22"/>
        </w:rPr>
        <w:t>整理し、精度検証の最新エビデンスを紹介するとともに、従来課題とされた症例への</w:t>
      </w:r>
    </w:p>
    <w:p w14:paraId="32850A21" w14:textId="77777777" w:rsidR="009549FE" w:rsidRDefault="009549FE" w:rsidP="009549FE">
      <w:pPr>
        <w:adjustRightInd w:val="0"/>
        <w:snapToGrid w:val="0"/>
        <w:spacing w:line="360" w:lineRule="auto"/>
        <w:rPr>
          <w:rFonts w:ascii="Times New Roman" w:eastAsia="ＭＳ ゴシック" w:hAnsi="Times New Roman" w:cs="Times New Roman"/>
          <w:sz w:val="22"/>
        </w:rPr>
      </w:pPr>
      <w:r w:rsidRPr="009549FE">
        <w:rPr>
          <w:rFonts w:ascii="Times New Roman" w:eastAsia="ＭＳ ゴシック" w:hAnsi="Times New Roman" w:cs="Times New Roman"/>
          <w:sz w:val="22"/>
        </w:rPr>
        <w:t>臨床応用について検討する。さらに、口腔内スキャナーは単に印象採得のデジタル化にとどまらず、歯科医院の診療プロセス全体を変革するツールとして期待されている。</w:t>
      </w:r>
    </w:p>
    <w:p w14:paraId="6C1DE0E3" w14:textId="77777777" w:rsidR="009549FE" w:rsidRDefault="009549FE" w:rsidP="009549FE">
      <w:pPr>
        <w:adjustRightInd w:val="0"/>
        <w:snapToGrid w:val="0"/>
        <w:spacing w:line="360" w:lineRule="auto"/>
        <w:rPr>
          <w:rFonts w:ascii="Times New Roman" w:eastAsia="ＭＳ ゴシック" w:hAnsi="Times New Roman" w:cs="Times New Roman"/>
          <w:sz w:val="22"/>
        </w:rPr>
      </w:pPr>
      <w:r w:rsidRPr="009549FE">
        <w:rPr>
          <w:rFonts w:ascii="Times New Roman" w:eastAsia="ＭＳ ゴシック" w:hAnsi="Times New Roman" w:cs="Times New Roman"/>
          <w:sz w:val="22"/>
        </w:rPr>
        <w:t>例えば、チェアサイド</w:t>
      </w:r>
      <w:r w:rsidRPr="009549FE">
        <w:rPr>
          <w:rFonts w:ascii="Times New Roman" w:eastAsia="ＭＳ ゴシック" w:hAnsi="Times New Roman" w:cs="Times New Roman"/>
          <w:sz w:val="22"/>
        </w:rPr>
        <w:t>CAD/CAM</w:t>
      </w:r>
      <w:r w:rsidRPr="009549FE">
        <w:rPr>
          <w:rFonts w:ascii="Times New Roman" w:eastAsia="ＭＳ ゴシック" w:hAnsi="Times New Roman" w:cs="Times New Roman"/>
          <w:sz w:val="22"/>
        </w:rPr>
        <w:t>とのシームレスな連携により、即日修復の提供が可能となり、来院回数や治療時間の短縮によって患者の満足度が向上する。また、クラウドを介した歯科技工所とのデータ共有は、物理模型の輸送を不要にし、作業効率と精度の両立を実現する。これにより技工サイドとのコミュニケーションが迅速化し、補綴物</w:t>
      </w:r>
    </w:p>
    <w:p w14:paraId="037D55C7" w14:textId="77777777" w:rsidR="009549FE" w:rsidRDefault="009549FE" w:rsidP="009549FE">
      <w:pPr>
        <w:adjustRightInd w:val="0"/>
        <w:snapToGrid w:val="0"/>
        <w:spacing w:line="360" w:lineRule="auto"/>
        <w:rPr>
          <w:rFonts w:ascii="Times New Roman" w:eastAsia="ＭＳ ゴシック" w:hAnsi="Times New Roman" w:cs="Times New Roman"/>
          <w:sz w:val="22"/>
        </w:rPr>
      </w:pPr>
      <w:r w:rsidRPr="009549FE">
        <w:rPr>
          <w:rFonts w:ascii="Times New Roman" w:eastAsia="ＭＳ ゴシック" w:hAnsi="Times New Roman" w:cs="Times New Roman"/>
          <w:sz w:val="22"/>
        </w:rPr>
        <w:t>製作のリードタイム短縮につながる。加えて、口腔内スキャナーは患者説明や</w:t>
      </w:r>
    </w:p>
    <w:p w14:paraId="789A8FB6" w14:textId="77777777" w:rsidR="009549FE" w:rsidRDefault="009549FE" w:rsidP="009549FE">
      <w:pPr>
        <w:adjustRightInd w:val="0"/>
        <w:snapToGrid w:val="0"/>
        <w:spacing w:line="360" w:lineRule="auto"/>
        <w:rPr>
          <w:rFonts w:ascii="Times New Roman" w:eastAsia="ＭＳ ゴシック" w:hAnsi="Times New Roman" w:cs="Times New Roman"/>
          <w:sz w:val="22"/>
        </w:rPr>
      </w:pPr>
      <w:r w:rsidRPr="009549FE">
        <w:rPr>
          <w:rFonts w:ascii="Times New Roman" w:eastAsia="ＭＳ ゴシック" w:hAnsi="Times New Roman" w:cs="Times New Roman"/>
          <w:sz w:val="22"/>
        </w:rPr>
        <w:t>モチベーション向上にも有用である。取得した</w:t>
      </w:r>
      <w:r w:rsidRPr="009549FE">
        <w:rPr>
          <w:rFonts w:ascii="Times New Roman" w:eastAsia="ＭＳ ゴシック" w:hAnsi="Times New Roman" w:cs="Times New Roman"/>
          <w:sz w:val="22"/>
        </w:rPr>
        <w:t>3D</w:t>
      </w:r>
      <w:r w:rsidRPr="009549FE">
        <w:rPr>
          <w:rFonts w:ascii="Times New Roman" w:eastAsia="ＭＳ ゴシック" w:hAnsi="Times New Roman" w:cs="Times New Roman"/>
          <w:sz w:val="22"/>
        </w:rPr>
        <w:t>データを用いて現在の口腔状態を</w:t>
      </w:r>
    </w:p>
    <w:p w14:paraId="6F45A4F7" w14:textId="77777777" w:rsidR="009549FE" w:rsidRDefault="009549FE" w:rsidP="009549FE">
      <w:pPr>
        <w:adjustRightInd w:val="0"/>
        <w:snapToGrid w:val="0"/>
        <w:spacing w:line="360" w:lineRule="auto"/>
        <w:rPr>
          <w:rFonts w:ascii="Times New Roman" w:eastAsia="ＭＳ ゴシック" w:hAnsi="Times New Roman" w:cs="Times New Roman"/>
          <w:sz w:val="22"/>
        </w:rPr>
      </w:pPr>
      <w:r w:rsidRPr="009549FE">
        <w:rPr>
          <w:rFonts w:ascii="Times New Roman" w:eastAsia="ＭＳ ゴシック" w:hAnsi="Times New Roman" w:cs="Times New Roman"/>
          <w:sz w:val="22"/>
        </w:rPr>
        <w:t>可視化することで、カリエスや歯周病のリスク説明が直感的に行える。さらに、</w:t>
      </w:r>
    </w:p>
    <w:p w14:paraId="0D61540F" w14:textId="77777777" w:rsidR="009549FE" w:rsidRDefault="009549FE" w:rsidP="009549FE">
      <w:pPr>
        <w:adjustRightInd w:val="0"/>
        <w:snapToGrid w:val="0"/>
        <w:spacing w:line="360" w:lineRule="auto"/>
        <w:rPr>
          <w:rFonts w:ascii="Times New Roman" w:eastAsia="ＭＳ ゴシック" w:hAnsi="Times New Roman" w:cs="Times New Roman"/>
          <w:sz w:val="22"/>
        </w:rPr>
      </w:pPr>
      <w:r w:rsidRPr="009549FE">
        <w:rPr>
          <w:rFonts w:ascii="Times New Roman" w:eastAsia="ＭＳ ゴシック" w:hAnsi="Times New Roman" w:cs="Times New Roman"/>
          <w:sz w:val="22"/>
        </w:rPr>
        <w:t xml:space="preserve">治療計画や矯正シミュレーションを提示することにより、患者の理解と同意が得やすくなり、結果として医院への信頼度を高める。定期メインテナンスにおいても、経時的な変化をデータで比較することにより、患者自身が口腔の改善や悪化を視覚的に把握でき、セルフケア意識の向上に寄与する。　　　</w:t>
      </w:r>
    </w:p>
    <w:p w14:paraId="30D0CA12" w14:textId="77777777" w:rsidR="009549FE" w:rsidRDefault="009549FE" w:rsidP="009549FE">
      <w:pPr>
        <w:adjustRightInd w:val="0"/>
        <w:snapToGrid w:val="0"/>
        <w:spacing w:line="360" w:lineRule="auto"/>
        <w:ind w:firstLineChars="100" w:firstLine="220"/>
        <w:rPr>
          <w:rFonts w:ascii="Times New Roman" w:eastAsia="ＭＳ ゴシック" w:hAnsi="Times New Roman" w:cs="Times New Roman"/>
          <w:sz w:val="22"/>
        </w:rPr>
      </w:pPr>
      <w:r w:rsidRPr="009549FE">
        <w:rPr>
          <w:rFonts w:ascii="Times New Roman" w:eastAsia="ＭＳ ゴシック" w:hAnsi="Times New Roman" w:cs="Times New Roman"/>
          <w:sz w:val="22"/>
        </w:rPr>
        <w:t>本講演では、これら最新アップデートを整理しながら、歯科医院での具体的な活用術を提示する。すなわち、初診カウンセリングにおける導入の工夫、補綴や矯正分野での臨床応用、さらに医院経営の観点からの効果を包括的に検討する予定である。デジタル化が加速する中、口腔内スキャナーは単なる印象採得装置を超えて、診療の質向上と</w:t>
      </w:r>
    </w:p>
    <w:p w14:paraId="0D1E1E2E" w14:textId="69E27C8B" w:rsidR="009549FE" w:rsidRPr="009549FE" w:rsidRDefault="009549FE" w:rsidP="009549FE">
      <w:pPr>
        <w:adjustRightInd w:val="0"/>
        <w:snapToGrid w:val="0"/>
        <w:spacing w:line="360" w:lineRule="auto"/>
        <w:rPr>
          <w:rFonts w:ascii="Times New Roman" w:eastAsia="ＭＳ ゴシック" w:hAnsi="Times New Roman" w:cs="Times New Roman"/>
          <w:sz w:val="22"/>
        </w:rPr>
      </w:pPr>
      <w:r w:rsidRPr="009549FE">
        <w:rPr>
          <w:rFonts w:ascii="Times New Roman" w:eastAsia="ＭＳ ゴシック" w:hAnsi="Times New Roman" w:cs="Times New Roman"/>
          <w:sz w:val="22"/>
        </w:rPr>
        <w:t>経営戦略の両面に資する中核ツールとなりつつある。本講演を通じ、最新の技術動向と実践的な導入のポイントを共有し、明日からの臨床に役立つ情報を提供することを目的とする。</w:t>
      </w:r>
    </w:p>
    <w:p w14:paraId="298E878E" w14:textId="6F37C886" w:rsidR="009549FE" w:rsidRPr="00073E42" w:rsidRDefault="009549FE" w:rsidP="009549FE">
      <w:pPr>
        <w:adjustRightInd w:val="0"/>
        <w:spacing w:line="360" w:lineRule="auto"/>
        <w:rPr>
          <w:rFonts w:ascii="Times New Roman" w:eastAsia="ＭＳ ゴシック" w:hAnsi="Times New Roman" w:cs="Times New Roman"/>
          <w:b/>
          <w:bCs/>
          <w:sz w:val="28"/>
          <w:szCs w:val="28"/>
        </w:rPr>
      </w:pPr>
      <w:r w:rsidRPr="00073E42">
        <w:rPr>
          <w:rFonts w:ascii="Times New Roman" w:eastAsia="ＭＳ ゴシック" w:hAnsi="Times New Roman" w:cs="Times New Roman" w:hint="eastAsia"/>
          <w:b/>
          <w:bCs/>
          <w:sz w:val="28"/>
          <w:szCs w:val="28"/>
        </w:rPr>
        <w:lastRenderedPageBreak/>
        <w:t>北道敏行</w:t>
      </w:r>
      <w:r w:rsidR="00073E42" w:rsidRPr="00073E42">
        <w:rPr>
          <w:rFonts w:ascii="Times New Roman" w:eastAsia="ＭＳ ゴシック" w:hAnsi="Times New Roman" w:cs="Times New Roman" w:hint="eastAsia"/>
          <w:b/>
          <w:bCs/>
          <w:sz w:val="28"/>
          <w:szCs w:val="28"/>
        </w:rPr>
        <w:t>先生プロフィール</w:t>
      </w:r>
    </w:p>
    <w:p w14:paraId="53B70CEC" w14:textId="14496DC5" w:rsidR="00073E42" w:rsidRDefault="00073E42" w:rsidP="009549FE">
      <w:pPr>
        <w:adjustRightInd w:val="0"/>
        <w:spacing w:line="360" w:lineRule="auto"/>
        <w:rPr>
          <w:rFonts w:ascii="Times New Roman" w:eastAsia="ＭＳ ゴシック" w:hAnsi="Times New Roman" w:cs="Times New Roman" w:hint="eastAsia"/>
          <w:sz w:val="22"/>
        </w:rPr>
      </w:pPr>
      <w:r w:rsidRPr="00073E42">
        <w:rPr>
          <w:rFonts w:ascii="Times New Roman" w:eastAsia="ＭＳ ゴシック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F48386" wp14:editId="2F727B82">
                <wp:simplePos x="0" y="0"/>
                <wp:positionH relativeFrom="margin">
                  <wp:posOffset>3571240</wp:posOffset>
                </wp:positionH>
                <wp:positionV relativeFrom="paragraph">
                  <wp:posOffset>104775</wp:posOffset>
                </wp:positionV>
                <wp:extent cx="16573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9B9FA" w14:textId="1CD65EC2" w:rsidR="00073E42" w:rsidRDefault="00073E42">
                            <w:r w:rsidRPr="00073E42">
                              <w:rPr>
                                <w:sz w:val="22"/>
                              </w:rPr>
                              <w:drawing>
                                <wp:inline distT="0" distB="0" distL="0" distR="0" wp14:anchorId="66FE093F" wp14:editId="3AB5AEBF">
                                  <wp:extent cx="1487170" cy="1487170"/>
                                  <wp:effectExtent l="0" t="0" r="0" b="0"/>
                                  <wp:docPr id="5" name="図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EF337433-2276-2F85-C9BE-DE7AD82BC609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EF337433-2276-2F85-C9BE-DE7AD82BC609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 l="28492" t="30934" r="36932" b="2584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7210" cy="1487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F48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2pt;margin-top:8.25pt;width:13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iQDQIAAPc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" stroked="f">
                <v:textbox style="mso-fit-shape-to-text:t">
                  <w:txbxContent>
                    <w:p w14:paraId="4569B9FA" w14:textId="1CD65EC2" w:rsidR="00073E42" w:rsidRDefault="00073E42">
                      <w:r w:rsidRPr="00073E42">
                        <w:rPr>
                          <w:sz w:val="22"/>
                        </w:rPr>
                        <w:drawing>
                          <wp:inline distT="0" distB="0" distL="0" distR="0" wp14:anchorId="66FE093F" wp14:editId="3AB5AEBF">
                            <wp:extent cx="1487170" cy="1487170"/>
                            <wp:effectExtent l="0" t="0" r="0" b="0"/>
                            <wp:docPr id="5" name="図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F337433-2276-2F85-C9BE-DE7AD82BC60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4">
                                      <a:extLst>
                                        <a:ext uri="{FF2B5EF4-FFF2-40B4-BE49-F238E27FC236}">
                                          <a16:creationId xmlns:a16="http://schemas.microsoft.com/office/drawing/2014/main" id="{EF337433-2276-2F85-C9BE-DE7AD82BC609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rcRect l="28492" t="30934" r="36932" b="2584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7210" cy="1487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E153D7" w14:textId="35F00330" w:rsidR="009549FE" w:rsidRPr="009549FE" w:rsidRDefault="009549FE" w:rsidP="009549FE">
      <w:pPr>
        <w:adjustRightInd w:val="0"/>
        <w:spacing w:line="360" w:lineRule="auto"/>
        <w:rPr>
          <w:rFonts w:ascii="Times New Roman" w:eastAsia="ＭＳ ゴシック" w:hAnsi="Times New Roman" w:cs="Times New Roman"/>
          <w:b/>
          <w:bCs/>
          <w:sz w:val="22"/>
        </w:rPr>
      </w:pPr>
      <w:r w:rsidRPr="009549FE">
        <w:rPr>
          <w:rFonts w:ascii="Times New Roman" w:eastAsia="ＭＳ ゴシック" w:hAnsi="Times New Roman" w:cs="Times New Roman"/>
          <w:b/>
          <w:bCs/>
          <w:sz w:val="22"/>
        </w:rPr>
        <w:t>略歴</w:t>
      </w:r>
    </w:p>
    <w:p w14:paraId="37A0F7A3" w14:textId="77777777" w:rsidR="00073E42" w:rsidRDefault="009549FE" w:rsidP="009549FE">
      <w:pPr>
        <w:adjustRightInd w:val="0"/>
        <w:spacing w:line="360" w:lineRule="auto"/>
        <w:rPr>
          <w:rFonts w:ascii="Times New Roman" w:eastAsia="ＭＳ ゴシック" w:hAnsi="Times New Roman" w:cs="Times New Roman"/>
          <w:sz w:val="22"/>
        </w:rPr>
      </w:pPr>
      <w:r w:rsidRPr="009549FE">
        <w:rPr>
          <w:rFonts w:ascii="Times New Roman" w:eastAsia="ＭＳ ゴシック" w:hAnsi="Times New Roman" w:cs="Times New Roman"/>
          <w:sz w:val="22"/>
        </w:rPr>
        <w:t>1996</w:t>
      </w:r>
      <w:r w:rsidRPr="009549FE">
        <w:rPr>
          <w:rFonts w:ascii="Times New Roman" w:eastAsia="ＭＳ ゴシック" w:hAnsi="Times New Roman" w:cs="Times New Roman"/>
          <w:sz w:val="22"/>
        </w:rPr>
        <w:t>年　明海大学歯学部卒業</w:t>
      </w:r>
      <w:r>
        <w:rPr>
          <w:rFonts w:ascii="Times New Roman" w:eastAsia="ＭＳ ゴシック" w:hAnsi="Times New Roman" w:cs="Times New Roman" w:hint="eastAsia"/>
          <w:sz w:val="22"/>
        </w:rPr>
        <w:t xml:space="preserve">　</w:t>
      </w:r>
    </w:p>
    <w:p w14:paraId="7A5C3AB8" w14:textId="6004EA64" w:rsidR="009549FE" w:rsidRPr="009549FE" w:rsidRDefault="009549FE" w:rsidP="00073E42">
      <w:pPr>
        <w:adjustRightInd w:val="0"/>
        <w:spacing w:line="360" w:lineRule="auto"/>
        <w:ind w:firstLineChars="450" w:firstLine="990"/>
        <w:rPr>
          <w:rFonts w:ascii="Times New Roman" w:eastAsia="ＭＳ ゴシック" w:hAnsi="Times New Roman" w:cs="Times New Roman"/>
          <w:sz w:val="22"/>
        </w:rPr>
      </w:pPr>
      <w:r w:rsidRPr="009549FE">
        <w:rPr>
          <w:rFonts w:ascii="Times New Roman" w:eastAsia="ＭＳ ゴシック" w:hAnsi="Times New Roman" w:cs="Times New Roman"/>
          <w:sz w:val="22"/>
        </w:rPr>
        <w:t>同年同大学病院第一口腔外科勤務</w:t>
      </w:r>
    </w:p>
    <w:p w14:paraId="6ADCF181" w14:textId="075F3153" w:rsidR="009549FE" w:rsidRPr="009549FE" w:rsidRDefault="009549FE" w:rsidP="009549FE">
      <w:pPr>
        <w:adjustRightInd w:val="0"/>
        <w:spacing w:line="360" w:lineRule="auto"/>
        <w:rPr>
          <w:rFonts w:ascii="Times New Roman" w:eastAsia="ＭＳ ゴシック" w:hAnsi="Times New Roman" w:cs="Times New Roman"/>
          <w:sz w:val="22"/>
        </w:rPr>
      </w:pPr>
      <w:r w:rsidRPr="009549FE">
        <w:rPr>
          <w:rFonts w:ascii="Times New Roman" w:eastAsia="ＭＳ ゴシック" w:hAnsi="Times New Roman" w:cs="Times New Roman"/>
          <w:sz w:val="22"/>
        </w:rPr>
        <w:t>2000</w:t>
      </w:r>
      <w:r w:rsidRPr="009549FE">
        <w:rPr>
          <w:rFonts w:ascii="Times New Roman" w:eastAsia="ＭＳ ゴシック" w:hAnsi="Times New Roman" w:cs="Times New Roman"/>
          <w:sz w:val="22"/>
        </w:rPr>
        <w:t>年　北道歯科医院開業</w:t>
      </w:r>
      <w:r>
        <w:rPr>
          <w:rFonts w:ascii="Times New Roman" w:eastAsia="ＭＳ ゴシック" w:hAnsi="Times New Roman" w:cs="Times New Roman" w:hint="eastAsia"/>
          <w:sz w:val="22"/>
        </w:rPr>
        <w:t xml:space="preserve">　</w:t>
      </w:r>
      <w:r w:rsidRPr="009549FE">
        <w:rPr>
          <w:rFonts w:ascii="Times New Roman" w:eastAsia="ＭＳ ゴシック" w:hAnsi="Times New Roman" w:cs="Times New Roman"/>
          <w:sz w:val="22"/>
        </w:rPr>
        <w:t>現在に至る</w:t>
      </w:r>
    </w:p>
    <w:p w14:paraId="3929D840" w14:textId="77777777" w:rsidR="009549FE" w:rsidRPr="009549FE" w:rsidRDefault="009549FE" w:rsidP="009549FE">
      <w:pPr>
        <w:adjustRightInd w:val="0"/>
        <w:spacing w:line="360" w:lineRule="auto"/>
        <w:rPr>
          <w:rFonts w:ascii="Times New Roman" w:eastAsia="ＭＳ ゴシック" w:hAnsi="Times New Roman" w:cs="Times New Roman"/>
          <w:sz w:val="22"/>
        </w:rPr>
      </w:pPr>
    </w:p>
    <w:p w14:paraId="1559E8CB" w14:textId="0720A43A" w:rsidR="009549FE" w:rsidRPr="009549FE" w:rsidRDefault="009549FE" w:rsidP="009549FE">
      <w:pPr>
        <w:adjustRightInd w:val="0"/>
        <w:spacing w:line="360" w:lineRule="auto"/>
        <w:rPr>
          <w:rFonts w:ascii="Times New Roman" w:eastAsia="ＭＳ ゴシック" w:hAnsi="Times New Roman" w:cs="Times New Roman"/>
          <w:b/>
          <w:bCs/>
          <w:sz w:val="22"/>
        </w:rPr>
      </w:pPr>
      <w:r w:rsidRPr="009549FE">
        <w:rPr>
          <w:rFonts w:ascii="Times New Roman" w:eastAsia="ＭＳ ゴシック" w:hAnsi="Times New Roman" w:cs="Times New Roman"/>
          <w:b/>
          <w:bCs/>
          <w:sz w:val="22"/>
        </w:rPr>
        <w:t>経歴</w:t>
      </w:r>
    </w:p>
    <w:p w14:paraId="3544698C" w14:textId="77777777" w:rsidR="009549FE" w:rsidRPr="009549FE" w:rsidRDefault="009549FE" w:rsidP="009549FE">
      <w:pPr>
        <w:adjustRightInd w:val="0"/>
        <w:spacing w:line="360" w:lineRule="auto"/>
        <w:rPr>
          <w:rFonts w:ascii="Times New Roman" w:eastAsia="ＭＳ ゴシック" w:hAnsi="Times New Roman" w:cs="Times New Roman"/>
          <w:sz w:val="22"/>
        </w:rPr>
      </w:pPr>
      <w:r w:rsidRPr="009549FE">
        <w:rPr>
          <w:rFonts w:ascii="Times New Roman" w:eastAsia="ＭＳ ゴシック" w:hAnsi="Times New Roman" w:cs="Times New Roman"/>
          <w:sz w:val="22"/>
        </w:rPr>
        <w:t>日本臨床歯科</w:t>
      </w:r>
      <w:r w:rsidRPr="009549FE">
        <w:rPr>
          <w:rFonts w:ascii="Times New Roman" w:eastAsia="ＭＳ ゴシック" w:hAnsi="Times New Roman" w:cs="Times New Roman"/>
          <w:sz w:val="22"/>
        </w:rPr>
        <w:t>CADCAM</w:t>
      </w:r>
      <w:r w:rsidRPr="009549FE">
        <w:rPr>
          <w:rFonts w:ascii="Times New Roman" w:eastAsia="ＭＳ ゴシック" w:hAnsi="Times New Roman" w:cs="Times New Roman"/>
          <w:sz w:val="22"/>
        </w:rPr>
        <w:t>学会会長・指導医</w:t>
      </w:r>
    </w:p>
    <w:p w14:paraId="1C91E35F" w14:textId="77777777" w:rsidR="009549FE" w:rsidRPr="009549FE" w:rsidRDefault="009549FE" w:rsidP="009549FE">
      <w:pPr>
        <w:adjustRightInd w:val="0"/>
        <w:spacing w:line="360" w:lineRule="auto"/>
        <w:rPr>
          <w:rFonts w:ascii="Times New Roman" w:eastAsia="ＭＳ ゴシック" w:hAnsi="Times New Roman" w:cs="Times New Roman"/>
          <w:sz w:val="22"/>
        </w:rPr>
      </w:pPr>
      <w:r w:rsidRPr="009549FE">
        <w:rPr>
          <w:rFonts w:ascii="Times New Roman" w:eastAsia="ＭＳ ゴシック" w:hAnsi="Times New Roman" w:cs="Times New Roman"/>
          <w:sz w:val="22"/>
        </w:rPr>
        <w:t xml:space="preserve">国際コンピューター歯科学会公認　</w:t>
      </w:r>
      <w:r w:rsidRPr="009549FE">
        <w:rPr>
          <w:rFonts w:ascii="Times New Roman" w:eastAsia="ＭＳ ゴシック" w:hAnsi="Times New Roman" w:cs="Times New Roman"/>
          <w:sz w:val="22"/>
        </w:rPr>
        <w:t>CEREC</w:t>
      </w:r>
      <w:r w:rsidRPr="009549FE">
        <w:rPr>
          <w:rFonts w:ascii="Times New Roman" w:eastAsia="ＭＳ ゴシック" w:hAnsi="Times New Roman" w:cs="Times New Roman"/>
          <w:sz w:val="22"/>
        </w:rPr>
        <w:t>トレイナー</w:t>
      </w:r>
    </w:p>
    <w:p w14:paraId="23CC803E" w14:textId="77777777" w:rsidR="009549FE" w:rsidRPr="009549FE" w:rsidRDefault="009549FE" w:rsidP="009549FE">
      <w:pPr>
        <w:adjustRightInd w:val="0"/>
        <w:spacing w:line="360" w:lineRule="auto"/>
        <w:rPr>
          <w:rFonts w:ascii="Times New Roman" w:eastAsia="ＭＳ ゴシック" w:hAnsi="Times New Roman" w:cs="Times New Roman"/>
          <w:sz w:val="22"/>
        </w:rPr>
      </w:pPr>
      <w:r w:rsidRPr="009549FE">
        <w:rPr>
          <w:rFonts w:ascii="Times New Roman" w:eastAsia="ＭＳ ゴシック" w:hAnsi="Times New Roman" w:cs="Times New Roman"/>
          <w:sz w:val="22"/>
        </w:rPr>
        <w:t>ドイツ</w:t>
      </w:r>
      <w:r w:rsidRPr="009549FE">
        <w:rPr>
          <w:rFonts w:ascii="Times New Roman" w:eastAsia="ＭＳ ゴシック" w:hAnsi="Times New Roman" w:cs="Times New Roman"/>
          <w:sz w:val="22"/>
        </w:rPr>
        <w:t>VITA</w:t>
      </w:r>
      <w:r w:rsidRPr="009549FE">
        <w:rPr>
          <w:rFonts w:ascii="Times New Roman" w:eastAsia="ＭＳ ゴシック" w:hAnsi="Times New Roman" w:cs="Times New Roman"/>
          <w:sz w:val="22"/>
        </w:rPr>
        <w:t>社公認国際指導医</w:t>
      </w:r>
    </w:p>
    <w:p w14:paraId="77607DFF" w14:textId="77777777" w:rsidR="009549FE" w:rsidRPr="009549FE" w:rsidRDefault="009549FE" w:rsidP="009549FE">
      <w:pPr>
        <w:adjustRightInd w:val="0"/>
        <w:spacing w:line="360" w:lineRule="auto"/>
        <w:rPr>
          <w:rFonts w:ascii="Times New Roman" w:eastAsia="ＭＳ ゴシック" w:hAnsi="Times New Roman" w:cs="Times New Roman"/>
          <w:sz w:val="22"/>
        </w:rPr>
      </w:pPr>
      <w:r w:rsidRPr="009549FE">
        <w:rPr>
          <w:rFonts w:ascii="Times New Roman" w:eastAsia="ＭＳ ゴシック" w:hAnsi="Times New Roman" w:cs="Times New Roman"/>
          <w:sz w:val="22"/>
        </w:rPr>
        <w:t>アマンギルバッハ社公認国際指導医</w:t>
      </w:r>
    </w:p>
    <w:p w14:paraId="4BCE97AC" w14:textId="77777777" w:rsidR="009549FE" w:rsidRPr="009549FE" w:rsidRDefault="009549FE" w:rsidP="009549FE">
      <w:pPr>
        <w:adjustRightInd w:val="0"/>
        <w:spacing w:line="360" w:lineRule="auto"/>
        <w:rPr>
          <w:rFonts w:ascii="Times New Roman" w:eastAsia="ＭＳ ゴシック" w:hAnsi="Times New Roman" w:cs="Times New Roman"/>
          <w:sz w:val="22"/>
        </w:rPr>
      </w:pPr>
      <w:r w:rsidRPr="009549FE">
        <w:rPr>
          <w:rFonts w:ascii="Times New Roman" w:eastAsia="ＭＳ ゴシック" w:hAnsi="Times New Roman" w:cs="Times New Roman"/>
          <w:sz w:val="22"/>
        </w:rPr>
        <w:t>Medit</w:t>
      </w:r>
      <w:r w:rsidRPr="009549FE">
        <w:rPr>
          <w:rFonts w:ascii="Times New Roman" w:eastAsia="ＭＳ ゴシック" w:hAnsi="Times New Roman" w:cs="Times New Roman"/>
          <w:sz w:val="22"/>
        </w:rPr>
        <w:t>社</w:t>
      </w:r>
      <w:r w:rsidRPr="009549FE">
        <w:rPr>
          <w:rFonts w:ascii="Times New Roman" w:eastAsia="ＭＳ ゴシック" w:hAnsi="Times New Roman" w:cs="Times New Roman"/>
          <w:sz w:val="22"/>
        </w:rPr>
        <w:t>KOL</w:t>
      </w:r>
    </w:p>
    <w:p w14:paraId="4F9D7B06" w14:textId="77777777" w:rsidR="009549FE" w:rsidRPr="009549FE" w:rsidRDefault="009549FE" w:rsidP="009549FE">
      <w:pPr>
        <w:adjustRightInd w:val="0"/>
        <w:spacing w:line="360" w:lineRule="auto"/>
        <w:rPr>
          <w:rFonts w:ascii="Times New Roman" w:eastAsia="ＭＳ ゴシック" w:hAnsi="Times New Roman" w:cs="Times New Roman"/>
          <w:sz w:val="22"/>
        </w:rPr>
      </w:pPr>
      <w:r w:rsidRPr="009549FE">
        <w:rPr>
          <w:rFonts w:ascii="Times New Roman" w:eastAsia="ＭＳ ゴシック" w:hAnsi="Times New Roman" w:cs="Times New Roman"/>
          <w:sz w:val="22"/>
        </w:rPr>
        <w:t>株式会社モリタ</w:t>
      </w:r>
      <w:r w:rsidRPr="009549FE">
        <w:rPr>
          <w:rFonts w:ascii="Times New Roman" w:eastAsia="ＭＳ ゴシック" w:hAnsi="Times New Roman" w:cs="Times New Roman"/>
          <w:sz w:val="22"/>
        </w:rPr>
        <w:t>CAD/CAM</w:t>
      </w:r>
      <w:r w:rsidRPr="009549FE">
        <w:rPr>
          <w:rFonts w:ascii="Times New Roman" w:eastAsia="ＭＳ ゴシック" w:hAnsi="Times New Roman" w:cs="Times New Roman"/>
          <w:sz w:val="22"/>
        </w:rPr>
        <w:t>インストラクター</w:t>
      </w:r>
    </w:p>
    <w:p w14:paraId="67857157" w14:textId="77777777" w:rsidR="009549FE" w:rsidRPr="009549FE" w:rsidRDefault="009549FE" w:rsidP="009549FE">
      <w:pPr>
        <w:adjustRightInd w:val="0"/>
        <w:spacing w:line="360" w:lineRule="auto"/>
        <w:rPr>
          <w:rFonts w:ascii="Times New Roman" w:eastAsia="ＭＳ ゴシック" w:hAnsi="Times New Roman" w:cs="Times New Roman"/>
          <w:sz w:val="22"/>
        </w:rPr>
      </w:pPr>
      <w:r w:rsidRPr="009549FE">
        <w:rPr>
          <w:rFonts w:ascii="Times New Roman" w:eastAsia="ＭＳ ゴシック" w:hAnsi="Times New Roman" w:cs="Times New Roman"/>
          <w:sz w:val="22"/>
        </w:rPr>
        <w:t>白水貿易株式会社</w:t>
      </w:r>
      <w:r w:rsidRPr="009549FE">
        <w:rPr>
          <w:rFonts w:ascii="Times New Roman" w:eastAsia="ＭＳ ゴシック" w:hAnsi="Times New Roman" w:cs="Times New Roman"/>
          <w:sz w:val="22"/>
        </w:rPr>
        <w:t>CAD/CAM</w:t>
      </w:r>
      <w:r w:rsidRPr="009549FE">
        <w:rPr>
          <w:rFonts w:ascii="Times New Roman" w:eastAsia="ＭＳ ゴシック" w:hAnsi="Times New Roman" w:cs="Times New Roman"/>
          <w:sz w:val="22"/>
        </w:rPr>
        <w:t>インストラクター</w:t>
      </w:r>
    </w:p>
    <w:p w14:paraId="055A007C" w14:textId="77777777" w:rsidR="009549FE" w:rsidRPr="009549FE" w:rsidRDefault="009549FE" w:rsidP="009549FE">
      <w:pPr>
        <w:adjustRightInd w:val="0"/>
        <w:spacing w:line="360" w:lineRule="auto"/>
        <w:rPr>
          <w:rFonts w:ascii="Times New Roman" w:eastAsia="ＭＳ ゴシック" w:hAnsi="Times New Roman" w:cs="Times New Roman"/>
          <w:sz w:val="22"/>
        </w:rPr>
      </w:pPr>
      <w:r w:rsidRPr="009549FE">
        <w:rPr>
          <w:rFonts w:ascii="Times New Roman" w:eastAsia="ＭＳ ゴシック" w:hAnsi="Times New Roman" w:cs="Times New Roman"/>
          <w:sz w:val="22"/>
        </w:rPr>
        <w:t>イボクラジャパン</w:t>
      </w:r>
      <w:r w:rsidRPr="009549FE">
        <w:rPr>
          <w:rFonts w:ascii="Times New Roman" w:eastAsia="ＭＳ ゴシック" w:hAnsi="Times New Roman" w:cs="Times New Roman"/>
          <w:sz w:val="22"/>
        </w:rPr>
        <w:t>CAD/CAM</w:t>
      </w:r>
      <w:r w:rsidRPr="009549FE">
        <w:rPr>
          <w:rFonts w:ascii="Times New Roman" w:eastAsia="ＭＳ ゴシック" w:hAnsi="Times New Roman" w:cs="Times New Roman"/>
          <w:sz w:val="22"/>
        </w:rPr>
        <w:t>インストラクター</w:t>
      </w:r>
    </w:p>
    <w:p w14:paraId="68D13B68" w14:textId="77777777" w:rsidR="009549FE" w:rsidRPr="009549FE" w:rsidRDefault="009549FE" w:rsidP="009549FE">
      <w:pPr>
        <w:adjustRightInd w:val="0"/>
        <w:spacing w:line="360" w:lineRule="auto"/>
        <w:rPr>
          <w:rFonts w:ascii="Times New Roman" w:eastAsia="ＭＳ ゴシック" w:hAnsi="Times New Roman" w:cs="Times New Roman"/>
          <w:sz w:val="22"/>
        </w:rPr>
      </w:pPr>
      <w:r w:rsidRPr="009549FE">
        <w:rPr>
          <w:rFonts w:ascii="Times New Roman" w:eastAsia="ＭＳ ゴシック" w:hAnsi="Times New Roman" w:cs="Times New Roman"/>
          <w:sz w:val="22"/>
        </w:rPr>
        <w:t>アライン社公認</w:t>
      </w:r>
      <w:r w:rsidRPr="009549FE">
        <w:rPr>
          <w:rFonts w:ascii="Times New Roman" w:eastAsia="ＭＳ ゴシック" w:hAnsi="Times New Roman" w:cs="Times New Roman"/>
          <w:sz w:val="22"/>
        </w:rPr>
        <w:t>GP</w:t>
      </w:r>
      <w:r w:rsidRPr="009549FE">
        <w:rPr>
          <w:rFonts w:ascii="Times New Roman" w:eastAsia="ＭＳ ゴシック" w:hAnsi="Times New Roman" w:cs="Times New Roman"/>
          <w:sz w:val="22"/>
        </w:rPr>
        <w:t>パートナー</w:t>
      </w:r>
      <w:r w:rsidRPr="009549FE">
        <w:rPr>
          <w:rFonts w:ascii="Times New Roman" w:eastAsia="ＭＳ ゴシック" w:hAnsi="Times New Roman" w:cs="Times New Roman"/>
          <w:sz w:val="22"/>
        </w:rPr>
        <w:t>Dr</w:t>
      </w:r>
    </w:p>
    <w:p w14:paraId="3DE104FC" w14:textId="77777777" w:rsidR="009549FE" w:rsidRPr="009549FE" w:rsidRDefault="009549FE" w:rsidP="009549FE">
      <w:pPr>
        <w:adjustRightInd w:val="0"/>
        <w:spacing w:line="360" w:lineRule="auto"/>
        <w:rPr>
          <w:rFonts w:ascii="Times New Roman" w:eastAsia="ＭＳ ゴシック" w:hAnsi="Times New Roman" w:cs="Times New Roman"/>
          <w:sz w:val="22"/>
        </w:rPr>
      </w:pPr>
      <w:r w:rsidRPr="009549FE">
        <w:rPr>
          <w:rFonts w:ascii="Times New Roman" w:eastAsia="ＭＳ ゴシック" w:hAnsi="Times New Roman" w:cs="Times New Roman"/>
          <w:sz w:val="22"/>
        </w:rPr>
        <w:t>ウルトラデントジャパンプロダクトアドバイザー</w:t>
      </w:r>
    </w:p>
    <w:p w14:paraId="5BC099E8" w14:textId="77777777" w:rsidR="000D2526" w:rsidRDefault="000D2526">
      <w:pPr>
        <w:rPr>
          <w:sz w:val="22"/>
        </w:rPr>
      </w:pPr>
    </w:p>
    <w:p w14:paraId="7CF584B0" w14:textId="514FAF7E" w:rsidR="00073E42" w:rsidRPr="009549FE" w:rsidRDefault="00073E42">
      <w:pPr>
        <w:rPr>
          <w:rFonts w:hint="eastAsia"/>
          <w:sz w:val="22"/>
        </w:rPr>
      </w:pPr>
    </w:p>
    <w:sectPr w:rsidR="00073E42" w:rsidRPr="009549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FE"/>
    <w:rsid w:val="00073E42"/>
    <w:rsid w:val="000D2526"/>
    <w:rsid w:val="001F3E33"/>
    <w:rsid w:val="0049338C"/>
    <w:rsid w:val="004F4315"/>
    <w:rsid w:val="0095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A6FC25"/>
  <w15:chartTrackingRefBased/>
  <w15:docId w15:val="{2CD868E0-40AA-4390-9FAD-DF686EDD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49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9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9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9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9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9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9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49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49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49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549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49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49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49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49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49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49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4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9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4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9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4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9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49F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4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49F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54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阪本 貴司</dc:creator>
  <cp:keywords/>
  <dc:description/>
  <cp:lastModifiedBy>阪本 貴司</cp:lastModifiedBy>
  <cp:revision>3</cp:revision>
  <cp:lastPrinted>2025-08-19T06:33:00Z</cp:lastPrinted>
  <dcterms:created xsi:type="dcterms:W3CDTF">2025-08-19T06:20:00Z</dcterms:created>
  <dcterms:modified xsi:type="dcterms:W3CDTF">2025-08-19T06:34:00Z</dcterms:modified>
</cp:coreProperties>
</file>